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82" w:rsidRPr="00F0051B" w:rsidRDefault="007B5082" w:rsidP="007B5082">
      <w:pPr>
        <w:spacing w:after="0"/>
        <w:jc w:val="center"/>
        <w:rPr>
          <w:b/>
          <w:i/>
          <w:sz w:val="36"/>
          <w:szCs w:val="36"/>
        </w:rPr>
      </w:pPr>
      <w:r w:rsidRPr="00F0051B">
        <w:rPr>
          <w:b/>
          <w:i/>
          <w:sz w:val="36"/>
          <w:szCs w:val="36"/>
        </w:rPr>
        <w:t>Вот едет наш поезд.</w:t>
      </w:r>
    </w:p>
    <w:p w:rsidR="007B5082" w:rsidRDefault="007B5082" w:rsidP="007B5082">
      <w:pPr>
        <w:spacing w:after="0"/>
        <w:jc w:val="center"/>
        <w:rPr>
          <w:sz w:val="28"/>
          <w:szCs w:val="28"/>
        </w:rPr>
      </w:pPr>
      <w:r w:rsidRPr="00F0051B">
        <w:rPr>
          <w:sz w:val="28"/>
          <w:szCs w:val="28"/>
        </w:rPr>
        <w:t>Физкультурное развлечение</w:t>
      </w:r>
      <w:r>
        <w:rPr>
          <w:sz w:val="28"/>
          <w:szCs w:val="28"/>
        </w:rPr>
        <w:t xml:space="preserve"> для 2-ой младшей группы.       </w:t>
      </w:r>
    </w:p>
    <w:p w:rsidR="007B5082" w:rsidRDefault="007B5082" w:rsidP="007B5082">
      <w:pPr>
        <w:spacing w:after="0"/>
        <w:jc w:val="center"/>
        <w:rPr>
          <w:sz w:val="28"/>
          <w:szCs w:val="28"/>
        </w:rPr>
      </w:pPr>
    </w:p>
    <w:p w:rsidR="007B5082" w:rsidRDefault="007B5082" w:rsidP="007B508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Задачи: </w:t>
      </w:r>
    </w:p>
    <w:p w:rsidR="007B5082" w:rsidRDefault="007B5082" w:rsidP="007B508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эмоциональный и двигательный опыт детей.</w:t>
      </w:r>
    </w:p>
    <w:p w:rsidR="007B5082" w:rsidRDefault="007B5082" w:rsidP="007B508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учить искать характерные для персонажей средства выразительности движений.</w:t>
      </w:r>
    </w:p>
    <w:p w:rsidR="007B5082" w:rsidRDefault="007B5082" w:rsidP="007B508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 :</w:t>
      </w:r>
    </w:p>
    <w:p w:rsidR="007B5082" w:rsidRDefault="007B5082" w:rsidP="007B5082">
      <w:pPr>
        <w:spacing w:after="0"/>
        <w:rPr>
          <w:sz w:val="28"/>
          <w:szCs w:val="28"/>
        </w:rPr>
      </w:pPr>
      <w:r w:rsidRPr="00B63A08">
        <w:rPr>
          <w:sz w:val="28"/>
          <w:szCs w:val="28"/>
        </w:rPr>
        <w:t>2 доски</w:t>
      </w:r>
      <w:r>
        <w:rPr>
          <w:sz w:val="28"/>
          <w:szCs w:val="28"/>
        </w:rPr>
        <w:t>, 4-6 дуг высотой 50-60 см, зонт, цветы по количеству детей, пластмассовые мячи двух цветов, две корзины, туннель.</w:t>
      </w:r>
    </w:p>
    <w:p w:rsidR="007B5082" w:rsidRDefault="007B5082" w:rsidP="007B5082">
      <w:pPr>
        <w:spacing w:after="0"/>
        <w:rPr>
          <w:sz w:val="28"/>
          <w:szCs w:val="28"/>
          <w:u w:val="single"/>
        </w:rPr>
      </w:pPr>
      <w:r w:rsidRPr="002E6AC0">
        <w:rPr>
          <w:sz w:val="28"/>
          <w:szCs w:val="28"/>
          <w:u w:val="single"/>
        </w:rPr>
        <w:t>Ход развлечения</w:t>
      </w:r>
      <w:r>
        <w:rPr>
          <w:sz w:val="28"/>
          <w:szCs w:val="28"/>
          <w:u w:val="single"/>
        </w:rPr>
        <w:t>:</w:t>
      </w:r>
    </w:p>
    <w:p w:rsidR="007B5082" w:rsidRPr="0037303F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сегодня у нас не простое физкультурное занятие, а веселое путешествие на детском поезде. Хотите поехать? Тогда, пассажиры, скорее садитесь в</w:t>
      </w:r>
      <w:r w:rsidRPr="00B342C5">
        <w:rPr>
          <w:sz w:val="28"/>
          <w:szCs w:val="28"/>
        </w:rPr>
        <w:t xml:space="preserve"> </w:t>
      </w:r>
      <w:r>
        <w:rPr>
          <w:sz w:val="28"/>
          <w:szCs w:val="28"/>
        </w:rPr>
        <w:t>вагоны</w:t>
      </w:r>
      <w:r w:rsidRPr="002E6AC0">
        <w:rPr>
          <w:i/>
          <w:sz w:val="28"/>
          <w:szCs w:val="28"/>
        </w:rPr>
        <w:t>.</w:t>
      </w:r>
      <w:r w:rsidRPr="00B3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Поезд отправляется! Ту-ту-ту-у-у! </w:t>
      </w:r>
      <w:r w:rsidRPr="002E6AC0">
        <w:rPr>
          <w:i/>
          <w:sz w:val="28"/>
          <w:szCs w:val="28"/>
        </w:rPr>
        <w:t>(построение в колонну за воспитателем, ходьба в ритме стиха, переходящая в бег, затем снова ходьба)</w:t>
      </w:r>
      <w:r w:rsidRPr="003730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5082" w:rsidRDefault="007B5082" w:rsidP="007B50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Чух-чух-чух-чух, мчится поезд во весь дух.</w:t>
      </w:r>
    </w:p>
    <w:p w:rsidR="007B5082" w:rsidRDefault="007B5082" w:rsidP="007B50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Паровоз пыхтит, тороплюсь, гудит,</w:t>
      </w:r>
    </w:p>
    <w:p w:rsidR="007B5082" w:rsidRDefault="007B5082" w:rsidP="007B50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Тороплюсь, тороплюсь, тише, тише, тише, тише и остановлюсь.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</w:p>
    <w:p w:rsidR="007B5082" w:rsidRDefault="007B5082" w:rsidP="007B5082">
      <w:pPr>
        <w:spacing w:after="0" w:line="240" w:lineRule="auto"/>
        <w:rPr>
          <w:i/>
          <w:sz w:val="28"/>
          <w:szCs w:val="28"/>
        </w:rPr>
      </w:pPr>
      <w:r w:rsidRPr="009F374D">
        <w:rPr>
          <w:b/>
          <w:sz w:val="28"/>
          <w:szCs w:val="28"/>
        </w:rPr>
        <w:t>Станция «Цветочная».</w:t>
      </w:r>
      <w:r>
        <w:rPr>
          <w:sz w:val="28"/>
          <w:szCs w:val="28"/>
        </w:rPr>
        <w:t xml:space="preserve"> Выходите из поезда, посмотрите сколько цветов на нашей поляне, на каждом цветочке пчелка сидит, свой цветочек выбирайте, пчелку на ладошку сажайте, музыка играет, детки-пчелки летают, на цветы не наступают. Музыка замолчала, пчелка свой цветочек отыскала и рядышком встала. </w:t>
      </w:r>
      <w:r>
        <w:rPr>
          <w:i/>
          <w:sz w:val="28"/>
          <w:szCs w:val="28"/>
        </w:rPr>
        <w:t xml:space="preserve">(игра «Пчелки и цветочки» 2-3 раза). 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  <w:r w:rsidRPr="009F374D">
        <w:rPr>
          <w:sz w:val="28"/>
          <w:szCs w:val="28"/>
        </w:rPr>
        <w:t>Пчелки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улей залетайте и на зиму засыпайте. </w:t>
      </w:r>
      <w:r>
        <w:rPr>
          <w:i/>
          <w:sz w:val="28"/>
          <w:szCs w:val="28"/>
        </w:rPr>
        <w:t>(Убрать пчелок и цветы, рассыпать пластиковые мячи, поставить корзины)</w:t>
      </w:r>
    </w:p>
    <w:p w:rsidR="007B5082" w:rsidRPr="009F374D" w:rsidRDefault="007B5082" w:rsidP="007B5082">
      <w:pPr>
        <w:spacing w:after="0" w:line="240" w:lineRule="auto"/>
        <w:rPr>
          <w:sz w:val="28"/>
          <w:szCs w:val="28"/>
        </w:rPr>
      </w:pPr>
    </w:p>
    <w:p w:rsidR="007B5082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Ту-ту-ту-у-у! Поезд отправляется! Пассажиры, скорее садитесь в вагоны</w:t>
      </w:r>
      <w:r w:rsidRPr="002E6AC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Поехали дальше. Поезд поедет медленно по мостику, осторожно, чтобы ни один вагончик не упал в речку. </w:t>
      </w:r>
      <w:r>
        <w:rPr>
          <w:i/>
          <w:sz w:val="28"/>
          <w:szCs w:val="28"/>
        </w:rPr>
        <w:t>(ходьба по доске).</w:t>
      </w:r>
      <w:r>
        <w:rPr>
          <w:sz w:val="28"/>
          <w:szCs w:val="28"/>
        </w:rPr>
        <w:t xml:space="preserve"> Ту-ту-у-у.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</w:p>
    <w:p w:rsidR="007B5082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Ехали мы,  ехали на </w:t>
      </w:r>
      <w:r>
        <w:rPr>
          <w:b/>
          <w:sz w:val="28"/>
          <w:szCs w:val="28"/>
        </w:rPr>
        <w:t xml:space="preserve">станцию «Ягодную» </w:t>
      </w:r>
      <w:r>
        <w:rPr>
          <w:sz w:val="28"/>
          <w:szCs w:val="28"/>
        </w:rPr>
        <w:t>приехали. Посмотрите сколько ягод в лесу выросло: желтые, красные. Будем ягоды собирать красные - в красную корзинку, желтые – в желтую. Из поезда выходите, ягоды</w:t>
      </w:r>
      <w:r w:rsidRPr="005E5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собирайте, в корзины по цвету кладите. </w:t>
      </w:r>
      <w:r>
        <w:rPr>
          <w:i/>
          <w:sz w:val="28"/>
          <w:szCs w:val="28"/>
        </w:rPr>
        <w:t>(игра «Разбери по цвету»).</w:t>
      </w:r>
      <w:r>
        <w:rPr>
          <w:sz w:val="28"/>
          <w:szCs w:val="28"/>
        </w:rPr>
        <w:t xml:space="preserve"> Молодцы, все ягоды собрали, давайте их лесным жителям в подарок оставим, а сами снова в путь отправляемся. 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</w:p>
    <w:p w:rsidR="007B5082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Садитесь в поезд. Ту-ту-у-у. Поезд отправляется. Впереди тоннель, будьте внимательны, не высовывайтесь из окон. </w:t>
      </w:r>
      <w:r>
        <w:rPr>
          <w:i/>
          <w:sz w:val="28"/>
          <w:szCs w:val="28"/>
        </w:rPr>
        <w:t>(пролезание в тоннель)</w:t>
      </w:r>
      <w:r>
        <w:rPr>
          <w:sz w:val="28"/>
          <w:szCs w:val="28"/>
        </w:rPr>
        <w:t xml:space="preserve"> . 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</w:p>
    <w:p w:rsidR="007B5082" w:rsidRDefault="007B5082" w:rsidP="007B508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Проехали через тоннель, попали на </w:t>
      </w:r>
      <w:r w:rsidRPr="005E5585">
        <w:rPr>
          <w:b/>
          <w:sz w:val="28"/>
          <w:szCs w:val="28"/>
        </w:rPr>
        <w:t xml:space="preserve">станцию </w:t>
      </w:r>
      <w:r>
        <w:rPr>
          <w:b/>
          <w:sz w:val="28"/>
          <w:szCs w:val="28"/>
        </w:rPr>
        <w:t>«Грибная»</w:t>
      </w:r>
      <w:r>
        <w:rPr>
          <w:sz w:val="28"/>
          <w:szCs w:val="28"/>
        </w:rPr>
        <w:t xml:space="preserve">. В лесу у нас разные деревья растут березонька, сосна, дуб, ель. Вы, детки грибы, а я – грибник. За корзинкой я схожу, и грибочков наберу. </w:t>
      </w:r>
      <w:r>
        <w:rPr>
          <w:i/>
          <w:sz w:val="28"/>
          <w:szCs w:val="28"/>
        </w:rPr>
        <w:t>(Игра «Грибы-шалуны» 2-3 раза).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Ту-ту-у-у! Поезд отправляется, впереди трудная дорога, поезд будет подниматься в горку, а потом спускаться с нее. Будьте осторожны! </w:t>
      </w:r>
    </w:p>
    <w:p w:rsidR="007B5082" w:rsidRDefault="007B5082" w:rsidP="007B5082">
      <w:pPr>
        <w:spacing w:after="0" w:line="240" w:lineRule="auto"/>
        <w:rPr>
          <w:sz w:val="28"/>
          <w:szCs w:val="28"/>
        </w:rPr>
      </w:pPr>
    </w:p>
    <w:p w:rsidR="007B5082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Ехали мы, ехали на </w:t>
      </w:r>
      <w:r w:rsidRPr="0020037A">
        <w:rPr>
          <w:b/>
          <w:sz w:val="28"/>
          <w:szCs w:val="28"/>
        </w:rPr>
        <w:t>станцию</w:t>
      </w:r>
      <w:r>
        <w:rPr>
          <w:b/>
          <w:sz w:val="28"/>
          <w:szCs w:val="28"/>
        </w:rPr>
        <w:t xml:space="preserve"> </w:t>
      </w:r>
      <w:r w:rsidRPr="0020037A">
        <w:rPr>
          <w:b/>
          <w:sz w:val="28"/>
          <w:szCs w:val="28"/>
        </w:rPr>
        <w:t>«Дождевую»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приехали. Дождик, дождик кап да кап, мокрые дорожки, нам нельзя идти гулять мы промочим ножки.</w:t>
      </w:r>
    </w:p>
    <w:p w:rsidR="007B5082" w:rsidRDefault="007B5082" w:rsidP="007B508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Мы хотим погулять? Тогда наденем сапожки: этот с левой ножки, этот с правой ножки, все надели? Музыка играет, детки гуляют, через лужи переступают.</w:t>
      </w:r>
      <w:r>
        <w:rPr>
          <w:i/>
          <w:sz w:val="28"/>
          <w:szCs w:val="28"/>
        </w:rPr>
        <w:t xml:space="preserve"> (перешагивание через»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лужицы»).</w:t>
      </w:r>
      <w:r>
        <w:rPr>
          <w:sz w:val="28"/>
          <w:szCs w:val="28"/>
        </w:rPr>
        <w:t xml:space="preserve"> Дождик снова на дворе, скорей под зонтик бегите. </w:t>
      </w:r>
      <w:r>
        <w:rPr>
          <w:i/>
          <w:sz w:val="28"/>
          <w:szCs w:val="28"/>
        </w:rPr>
        <w:t>(игра «Прогулка и дождик» 2-3 раза)</w:t>
      </w:r>
    </w:p>
    <w:p w:rsidR="007B5082" w:rsidRDefault="007B5082" w:rsidP="007B5082">
      <w:pPr>
        <w:spacing w:after="0" w:line="240" w:lineRule="auto"/>
        <w:rPr>
          <w:b/>
          <w:sz w:val="28"/>
          <w:szCs w:val="28"/>
        </w:rPr>
      </w:pPr>
    </w:p>
    <w:p w:rsidR="007B5082" w:rsidRPr="0020037A" w:rsidRDefault="007B5082" w:rsidP="007B508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Ту-ту-ту-у-у! Поезд отправляется! Пассажиры, скорее садитесь в вагоны.</w:t>
      </w:r>
    </w:p>
    <w:p w:rsidR="007B5082" w:rsidRPr="001F4B24" w:rsidRDefault="007B5082" w:rsidP="007B5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едем-едем-едем в далекие края, так поется в веселой песенке. А наш поезд приехал на </w:t>
      </w:r>
      <w:r>
        <w:rPr>
          <w:b/>
          <w:sz w:val="28"/>
          <w:szCs w:val="28"/>
        </w:rPr>
        <w:t>станцию «Детский сад».</w:t>
      </w:r>
      <w:r>
        <w:rPr>
          <w:sz w:val="28"/>
          <w:szCs w:val="28"/>
        </w:rPr>
        <w:t xml:space="preserve"> Мы снова оказались в нашем саду, в «Роднич</w:t>
      </w:r>
      <w:r>
        <w:rPr>
          <w:sz w:val="28"/>
          <w:szCs w:val="28"/>
        </w:rPr>
        <w:t>ок</w:t>
      </w:r>
      <w:bookmarkStart w:id="0" w:name="_GoBack"/>
      <w:bookmarkEnd w:id="0"/>
      <w:r>
        <w:rPr>
          <w:sz w:val="28"/>
          <w:szCs w:val="28"/>
        </w:rPr>
        <w:t>». Понравилось вам путешествовать? До новых встреч на физкультурных занятиях.</w:t>
      </w:r>
    </w:p>
    <w:p w:rsidR="00D12256" w:rsidRDefault="00D12256"/>
    <w:sectPr w:rsidR="00D12256" w:rsidSect="0032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856D2"/>
    <w:multiLevelType w:val="hybridMultilevel"/>
    <w:tmpl w:val="9EB4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82"/>
    <w:rsid w:val="007B5082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44CB"/>
  <w15:chartTrackingRefBased/>
  <w15:docId w15:val="{A3BB068C-24EB-4021-BC42-C50CD24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2019-10-26T05:08:00Z</dcterms:created>
  <dcterms:modified xsi:type="dcterms:W3CDTF">2019-10-26T05:10:00Z</dcterms:modified>
</cp:coreProperties>
</file>