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D3D" w:rsidRPr="00D26198" w:rsidRDefault="00353D3D" w:rsidP="00353D3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Cs/>
          <w:color w:val="C00000"/>
          <w:sz w:val="28"/>
          <w:szCs w:val="28"/>
        </w:rPr>
      </w:pPr>
      <w:r w:rsidRPr="00D26198">
        <w:rPr>
          <w:iCs/>
          <w:color w:val="C00000"/>
          <w:sz w:val="28"/>
          <w:szCs w:val="28"/>
        </w:rPr>
        <w:t>Система подвижных игр</w:t>
      </w:r>
      <w:r>
        <w:rPr>
          <w:iCs/>
          <w:color w:val="C00000"/>
          <w:sz w:val="28"/>
          <w:szCs w:val="28"/>
        </w:rPr>
        <w:t xml:space="preserve"> </w:t>
      </w:r>
      <w:r w:rsidRPr="00D26198">
        <w:rPr>
          <w:b/>
          <w:iCs/>
          <w:color w:val="C00000"/>
          <w:sz w:val="28"/>
          <w:szCs w:val="28"/>
        </w:rPr>
        <w:t>«Быстрые, ловкие, умелые»</w:t>
      </w:r>
    </w:p>
    <w:p w:rsidR="00353D3D" w:rsidRPr="00D26198" w:rsidRDefault="00353D3D" w:rsidP="00353D3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Cs/>
          <w:sz w:val="28"/>
          <w:szCs w:val="28"/>
        </w:rPr>
      </w:pPr>
      <w:r w:rsidRPr="00D26198">
        <w:rPr>
          <w:b/>
          <w:iCs/>
          <w:sz w:val="28"/>
          <w:szCs w:val="28"/>
        </w:rPr>
        <w:t>Пояснительная записка</w:t>
      </w:r>
    </w:p>
    <w:p w:rsidR="00353D3D" w:rsidRPr="00D26198" w:rsidRDefault="00353D3D" w:rsidP="00353D3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26198">
        <w:rPr>
          <w:i/>
          <w:iCs/>
          <w:color w:val="000000"/>
          <w:sz w:val="28"/>
          <w:szCs w:val="28"/>
        </w:rPr>
        <w:t xml:space="preserve">     </w:t>
      </w:r>
      <w:r w:rsidRPr="00D26198">
        <w:rPr>
          <w:i/>
          <w:iCs/>
          <w:color w:val="000000"/>
          <w:sz w:val="28"/>
          <w:szCs w:val="28"/>
          <w:u w:val="single"/>
        </w:rPr>
        <w:t xml:space="preserve">Игра была спутником человека с незапамятных времен. </w:t>
      </w:r>
      <w:r w:rsidRPr="00D26198">
        <w:rPr>
          <w:iCs/>
          <w:color w:val="000000"/>
          <w:sz w:val="28"/>
          <w:szCs w:val="28"/>
        </w:rPr>
        <w:t xml:space="preserve">Прогрессивные русские ученые - педагоги, гигиенисты </w:t>
      </w:r>
      <w:r>
        <w:rPr>
          <w:iCs/>
          <w:color w:val="000000"/>
          <w:sz w:val="28"/>
          <w:szCs w:val="28"/>
        </w:rPr>
        <w:t>(</w:t>
      </w:r>
      <w:r w:rsidRPr="00D26198">
        <w:rPr>
          <w:color w:val="000000"/>
          <w:sz w:val="28"/>
          <w:szCs w:val="28"/>
        </w:rPr>
        <w:t>П.Ф. Лесгафт, А.П. Усова и многие другие) раскрыли роль игры как деятельности, способствующей качественным изменениям в физическом и психическом развитии ребенка, оказывающей разностороннее влияние на формирование его личности.</w:t>
      </w:r>
      <w:r w:rsidRPr="00D26198">
        <w:rPr>
          <w:color w:val="000000"/>
          <w:sz w:val="28"/>
          <w:szCs w:val="28"/>
        </w:rPr>
        <w:br/>
        <w:t xml:space="preserve">    Интересные исследования по вопросу происхождения игры проведены    Н. </w:t>
      </w:r>
      <w:proofErr w:type="spellStart"/>
      <w:r w:rsidRPr="00D26198">
        <w:rPr>
          <w:color w:val="000000"/>
          <w:sz w:val="28"/>
          <w:szCs w:val="28"/>
        </w:rPr>
        <w:t>Фхилитисом</w:t>
      </w:r>
      <w:proofErr w:type="spellEnd"/>
      <w:r w:rsidRPr="00D26198">
        <w:rPr>
          <w:color w:val="000000"/>
          <w:sz w:val="28"/>
          <w:szCs w:val="28"/>
        </w:rPr>
        <w:t xml:space="preserve">. Он считал, что игра </w:t>
      </w:r>
      <w:proofErr w:type="gramStart"/>
      <w:r w:rsidRPr="00D26198">
        <w:rPr>
          <w:color w:val="000000"/>
          <w:sz w:val="28"/>
          <w:szCs w:val="28"/>
        </w:rPr>
        <w:t>- это</w:t>
      </w:r>
      <w:proofErr w:type="gramEnd"/>
      <w:r w:rsidRPr="00D26198">
        <w:rPr>
          <w:color w:val="000000"/>
          <w:sz w:val="28"/>
          <w:szCs w:val="28"/>
        </w:rPr>
        <w:t xml:space="preserve"> отдых от серьезной</w:t>
      </w:r>
      <w:r>
        <w:rPr>
          <w:color w:val="000000"/>
          <w:sz w:val="28"/>
          <w:szCs w:val="28"/>
        </w:rPr>
        <w:t xml:space="preserve"> работы для восстановления сил.</w:t>
      </w:r>
      <w:r w:rsidRPr="00D26198">
        <w:rPr>
          <w:color w:val="000000"/>
          <w:sz w:val="28"/>
          <w:szCs w:val="28"/>
        </w:rPr>
        <w:t xml:space="preserve"> А В.Л. </w:t>
      </w:r>
      <w:proofErr w:type="spellStart"/>
      <w:r w:rsidRPr="00D26198">
        <w:rPr>
          <w:color w:val="000000"/>
          <w:sz w:val="28"/>
          <w:szCs w:val="28"/>
        </w:rPr>
        <w:t>Страковская</w:t>
      </w:r>
      <w:proofErr w:type="spellEnd"/>
      <w:r w:rsidRPr="00D26198">
        <w:rPr>
          <w:color w:val="000000"/>
          <w:sz w:val="28"/>
          <w:szCs w:val="28"/>
        </w:rPr>
        <w:t xml:space="preserve"> считает, что «подвижная игра </w:t>
      </w:r>
      <w:proofErr w:type="gramStart"/>
      <w:r w:rsidRPr="00D26198">
        <w:rPr>
          <w:color w:val="000000"/>
          <w:sz w:val="28"/>
          <w:szCs w:val="28"/>
        </w:rPr>
        <w:t>- это</w:t>
      </w:r>
      <w:proofErr w:type="gramEnd"/>
      <w:r w:rsidRPr="00D26198">
        <w:rPr>
          <w:color w:val="000000"/>
          <w:sz w:val="28"/>
          <w:szCs w:val="28"/>
        </w:rPr>
        <w:t xml:space="preserve"> средство пополнения ребенком знаний и представлений об окружающем мире, развития мышления, ценных морально-волевых качеств». </w:t>
      </w:r>
    </w:p>
    <w:p w:rsidR="00353D3D" w:rsidRPr="00D26198" w:rsidRDefault="00353D3D" w:rsidP="00353D3D">
      <w:pPr>
        <w:pStyle w:val="c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6198">
        <w:rPr>
          <w:rStyle w:val="c2"/>
          <w:sz w:val="28"/>
          <w:szCs w:val="28"/>
        </w:rPr>
        <w:t xml:space="preserve">    Подвижная игра оказывает, прежде всего, физическое воздействие: она требует, чтобы организм выполнял ряд физиологически важных движений, и таким образом, в значительной степени способствует правильному росту и развитию. Игры без преувеличения можно назвать витаминами душевного благополучия. Под их яркой, забавной, привлекательной формой скрывается немало педагогических возможностей. Эти возможности можно рассмотреть через функции игры.</w:t>
      </w:r>
    </w:p>
    <w:p w:rsidR="00353D3D" w:rsidRPr="00D26198" w:rsidRDefault="00353D3D" w:rsidP="00353D3D">
      <w:pPr>
        <w:pStyle w:val="c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6198">
        <w:rPr>
          <w:rStyle w:val="c2"/>
          <w:b/>
          <w:bCs/>
          <w:sz w:val="28"/>
          <w:szCs w:val="28"/>
        </w:rPr>
        <w:t xml:space="preserve">    Социокультурная функция.</w:t>
      </w:r>
      <w:r w:rsidRPr="00D26198">
        <w:rPr>
          <w:rStyle w:val="apple-converted-space"/>
          <w:b/>
          <w:bCs/>
          <w:sz w:val="28"/>
          <w:szCs w:val="28"/>
        </w:rPr>
        <w:t> </w:t>
      </w:r>
      <w:r w:rsidRPr="00D26198">
        <w:rPr>
          <w:rStyle w:val="c2"/>
          <w:sz w:val="28"/>
          <w:szCs w:val="28"/>
        </w:rPr>
        <w:t>Игра выполняет важные социальные функции, поскольку в ней ребенок ощущает себя одновременно личностью и членом коллектива. Играя, он обретает пространство — физическое, эмоциональное, социальное. У него формируется комплекс «самости» —</w:t>
      </w:r>
      <w:r w:rsidRPr="00D26198">
        <w:rPr>
          <w:rStyle w:val="apple-converted-space"/>
          <w:sz w:val="28"/>
          <w:szCs w:val="28"/>
        </w:rPr>
        <w:t> </w:t>
      </w:r>
      <w:r w:rsidRPr="00D26198">
        <w:rPr>
          <w:rStyle w:val="c2"/>
          <w:b/>
          <w:bCs/>
          <w:sz w:val="28"/>
          <w:szCs w:val="28"/>
        </w:rPr>
        <w:t xml:space="preserve">самовыражения, самоконтроля, самореализации, самоопределения, </w:t>
      </w:r>
      <w:proofErr w:type="spellStart"/>
      <w:r w:rsidRPr="00D26198">
        <w:rPr>
          <w:rStyle w:val="c2"/>
          <w:b/>
          <w:bCs/>
          <w:sz w:val="28"/>
          <w:szCs w:val="28"/>
        </w:rPr>
        <w:t>самореабилитации</w:t>
      </w:r>
      <w:proofErr w:type="spellEnd"/>
      <w:r w:rsidRPr="00D26198">
        <w:rPr>
          <w:rStyle w:val="c2"/>
          <w:b/>
          <w:bCs/>
          <w:sz w:val="28"/>
          <w:szCs w:val="28"/>
        </w:rPr>
        <w:t>.</w:t>
      </w:r>
    </w:p>
    <w:p w:rsidR="00353D3D" w:rsidRPr="00D26198" w:rsidRDefault="00353D3D" w:rsidP="00353D3D">
      <w:pPr>
        <w:pStyle w:val="c1"/>
        <w:spacing w:before="0" w:beforeAutospacing="0" w:after="0" w:afterAutospacing="0" w:line="276" w:lineRule="auto"/>
        <w:ind w:firstLine="709"/>
        <w:jc w:val="both"/>
        <w:rPr>
          <w:rStyle w:val="c2"/>
          <w:sz w:val="28"/>
          <w:szCs w:val="28"/>
        </w:rPr>
      </w:pPr>
      <w:r w:rsidRPr="00D26198">
        <w:rPr>
          <w:rStyle w:val="c2"/>
          <w:b/>
          <w:bCs/>
          <w:sz w:val="28"/>
          <w:szCs w:val="28"/>
        </w:rPr>
        <w:t xml:space="preserve">    Коммуникативная функция.</w:t>
      </w:r>
      <w:r w:rsidRPr="00D26198">
        <w:rPr>
          <w:rStyle w:val="apple-converted-space"/>
          <w:b/>
          <w:bCs/>
          <w:sz w:val="28"/>
          <w:szCs w:val="28"/>
        </w:rPr>
        <w:t> </w:t>
      </w:r>
      <w:r w:rsidRPr="00D26198">
        <w:rPr>
          <w:rStyle w:val="c2"/>
          <w:sz w:val="28"/>
          <w:szCs w:val="28"/>
        </w:rPr>
        <w:t xml:space="preserve">Игра невозможна без общения, которое является ее основным энергетическим источником. Игра способствует объединению больших и маленьких, помогает им найти общий язык. Она является прообразом коллективной деятельности, так как учит договариваться друг с другом, уступать, слышать товарища, продолжать его действия или выручать, подчинять свои желания существующим правилам. Ребенок учится понимать и уважать других, справляться с запретами. </w:t>
      </w:r>
    </w:p>
    <w:p w:rsidR="00353D3D" w:rsidRPr="00D26198" w:rsidRDefault="00353D3D" w:rsidP="00353D3D">
      <w:pPr>
        <w:pStyle w:val="c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6198">
        <w:rPr>
          <w:rStyle w:val="c2"/>
          <w:b/>
          <w:bCs/>
          <w:sz w:val="28"/>
          <w:szCs w:val="28"/>
        </w:rPr>
        <w:t xml:space="preserve">    Диагностическая функция.</w:t>
      </w:r>
      <w:r w:rsidRPr="00D26198">
        <w:rPr>
          <w:rStyle w:val="apple-converted-space"/>
          <w:b/>
          <w:bCs/>
          <w:sz w:val="28"/>
          <w:szCs w:val="28"/>
        </w:rPr>
        <w:t> </w:t>
      </w:r>
      <w:r w:rsidRPr="00D26198">
        <w:rPr>
          <w:rStyle w:val="c2"/>
          <w:sz w:val="28"/>
          <w:szCs w:val="28"/>
        </w:rPr>
        <w:t>Педагогу игра предоставляет возможность выявить отклонения в поведении ребенка. А ребенок в игре может сам диагностировать свои силы, возможности, свои личностные качества, то есть</w:t>
      </w:r>
      <w:r w:rsidRPr="00D26198">
        <w:rPr>
          <w:rStyle w:val="apple-converted-space"/>
          <w:sz w:val="28"/>
          <w:szCs w:val="28"/>
        </w:rPr>
        <w:t> </w:t>
      </w:r>
      <w:r w:rsidRPr="00D26198">
        <w:rPr>
          <w:rStyle w:val="c2"/>
          <w:b/>
          <w:bCs/>
          <w:sz w:val="28"/>
          <w:szCs w:val="28"/>
        </w:rPr>
        <w:t>игра побуждает ребенка к самопознанию: могу ли я?</w:t>
      </w:r>
    </w:p>
    <w:p w:rsidR="00353D3D" w:rsidRPr="00D26198" w:rsidRDefault="00353D3D" w:rsidP="00353D3D">
      <w:pPr>
        <w:pStyle w:val="c1"/>
        <w:spacing w:before="0" w:beforeAutospacing="0" w:after="0" w:afterAutospacing="0" w:line="276" w:lineRule="auto"/>
        <w:ind w:firstLine="709"/>
        <w:jc w:val="both"/>
        <w:rPr>
          <w:rStyle w:val="c2"/>
          <w:sz w:val="28"/>
          <w:szCs w:val="28"/>
        </w:rPr>
      </w:pPr>
      <w:r w:rsidRPr="00D26198">
        <w:rPr>
          <w:rStyle w:val="c2"/>
          <w:b/>
          <w:bCs/>
          <w:sz w:val="28"/>
          <w:szCs w:val="28"/>
        </w:rPr>
        <w:t xml:space="preserve">    </w:t>
      </w:r>
      <w:proofErr w:type="spellStart"/>
      <w:r w:rsidRPr="00D26198">
        <w:rPr>
          <w:rStyle w:val="c2"/>
          <w:b/>
          <w:bCs/>
          <w:sz w:val="28"/>
          <w:szCs w:val="28"/>
        </w:rPr>
        <w:t>Игротерапевтическая</w:t>
      </w:r>
      <w:proofErr w:type="spellEnd"/>
      <w:r w:rsidRPr="00D26198">
        <w:rPr>
          <w:rStyle w:val="c2"/>
          <w:b/>
          <w:bCs/>
          <w:sz w:val="28"/>
          <w:szCs w:val="28"/>
        </w:rPr>
        <w:t xml:space="preserve"> и коррекционная функции.</w:t>
      </w:r>
      <w:r w:rsidRPr="00D26198">
        <w:rPr>
          <w:rStyle w:val="apple-converted-space"/>
          <w:b/>
          <w:bCs/>
          <w:sz w:val="28"/>
          <w:szCs w:val="28"/>
        </w:rPr>
        <w:t> </w:t>
      </w:r>
      <w:r w:rsidRPr="00D26198">
        <w:rPr>
          <w:rStyle w:val="c2"/>
          <w:sz w:val="28"/>
          <w:szCs w:val="28"/>
        </w:rPr>
        <w:t xml:space="preserve">В большинстве случаев игры призваны помочь воспитателю гармонизировать психический </w:t>
      </w:r>
      <w:r w:rsidRPr="00D26198">
        <w:rPr>
          <w:rStyle w:val="c2"/>
          <w:sz w:val="28"/>
          <w:szCs w:val="28"/>
        </w:rPr>
        <w:lastRenderedPageBreak/>
        <w:t xml:space="preserve">рост детей. Дети интуитивно прибегают к игре, как психотерапевтическому средству для снятия страхов, стрессовых ситуаций, эмоциональных и интеллектуальных напряжений. </w:t>
      </w:r>
    </w:p>
    <w:p w:rsidR="00353D3D" w:rsidRPr="00D26198" w:rsidRDefault="00353D3D" w:rsidP="00353D3D">
      <w:pPr>
        <w:pStyle w:val="c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6198">
        <w:rPr>
          <w:rStyle w:val="c2"/>
          <w:b/>
          <w:bCs/>
          <w:sz w:val="28"/>
          <w:szCs w:val="28"/>
        </w:rPr>
        <w:t xml:space="preserve">    Развлекательная функция.</w:t>
      </w:r>
      <w:r w:rsidRPr="00D26198">
        <w:rPr>
          <w:rStyle w:val="apple-converted-space"/>
          <w:b/>
          <w:bCs/>
          <w:sz w:val="28"/>
          <w:szCs w:val="28"/>
        </w:rPr>
        <w:t> </w:t>
      </w:r>
      <w:r w:rsidRPr="00D26198">
        <w:rPr>
          <w:rStyle w:val="c2"/>
          <w:sz w:val="28"/>
          <w:szCs w:val="28"/>
        </w:rPr>
        <w:t xml:space="preserve">Во многих играх по ходу </w:t>
      </w:r>
      <w:proofErr w:type="gramStart"/>
      <w:r w:rsidRPr="00D26198">
        <w:rPr>
          <w:rStyle w:val="c2"/>
          <w:sz w:val="28"/>
          <w:szCs w:val="28"/>
        </w:rPr>
        <w:t>развития сюжета</w:t>
      </w:r>
      <w:proofErr w:type="gramEnd"/>
      <w:r w:rsidRPr="00D26198">
        <w:rPr>
          <w:rStyle w:val="c2"/>
          <w:sz w:val="28"/>
          <w:szCs w:val="28"/>
        </w:rPr>
        <w:t xml:space="preserve"> играющие совершают реальные и символические действия, недопустимые в обычной жизни с точки зрения общественных норм. Когда игра доходит до этих запрещенных норм, веселье так и брызжет, так как эта игра дает возможность хотя бы иногда вести себя так, как хочется, нарушать запреты. Игры сопровождаются громкими криками, смехом, топаньем, толканием, резкими движениями, быстрым бегом. В игре ребенок никогда не устает, ему радостно и комфортно. Игра способствует созданию защитных механизмов, осуществляется мощная психоэмоциональная разрядка, в результате которой возникают положительные эмоциональные ощущения. И, чем больше положительных эмоций получает ребенок, тем более гармоничным и радостным предстает перед ним мир, тем уютнее и увереннее ощущает он себя в жизни.</w:t>
      </w:r>
    </w:p>
    <w:p w:rsidR="00353D3D" w:rsidRPr="00D26198" w:rsidRDefault="00353D3D" w:rsidP="00353D3D">
      <w:pPr>
        <w:pStyle w:val="c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6198">
        <w:rPr>
          <w:rStyle w:val="c2"/>
          <w:sz w:val="28"/>
          <w:szCs w:val="28"/>
        </w:rPr>
        <w:t xml:space="preserve">    Для игры характерно особое явление, свойственное только ей, — растущее напряжение, радость, сильные переживания и незатухающий интерес к успеху. Возбуждение, которое переживает ребенок в подвижной игре, приводит весь организм в исключительное физиологическое состояние, которое способствует тому, что ребенок добивается таких результатов в движении, которых в других условиях, вне игры он никогда бы не добился.</w:t>
      </w:r>
      <w:r w:rsidRPr="00D26198">
        <w:rPr>
          <w:sz w:val="28"/>
          <w:szCs w:val="28"/>
        </w:rPr>
        <w:t xml:space="preserve"> </w:t>
      </w:r>
      <w:r w:rsidRPr="00D26198">
        <w:rPr>
          <w:rStyle w:val="c2"/>
          <w:sz w:val="28"/>
          <w:szCs w:val="28"/>
        </w:rPr>
        <w:t>Положительные эмоции, творчество — важнейшие факторы оздоровления.</w:t>
      </w:r>
    </w:p>
    <w:p w:rsidR="00353D3D" w:rsidRPr="00D26198" w:rsidRDefault="00353D3D" w:rsidP="00353D3D">
      <w:pPr>
        <w:pStyle w:val="c1"/>
        <w:spacing w:before="0" w:beforeAutospacing="0" w:after="0" w:afterAutospacing="0" w:line="276" w:lineRule="auto"/>
        <w:ind w:firstLine="709"/>
        <w:jc w:val="both"/>
        <w:rPr>
          <w:rStyle w:val="c2"/>
          <w:sz w:val="28"/>
          <w:szCs w:val="28"/>
        </w:rPr>
      </w:pPr>
      <w:r w:rsidRPr="00D26198">
        <w:rPr>
          <w:rStyle w:val="c2"/>
          <w:sz w:val="28"/>
          <w:szCs w:val="28"/>
        </w:rPr>
        <w:t xml:space="preserve">    Система подвижных игр «Быстрые, ловкие, умелые» преследует </w:t>
      </w:r>
      <w:r w:rsidRPr="00D26198">
        <w:rPr>
          <w:rStyle w:val="c2"/>
          <w:b/>
          <w:sz w:val="28"/>
          <w:szCs w:val="28"/>
        </w:rPr>
        <w:t>цель</w:t>
      </w:r>
      <w:r w:rsidRPr="00D26198">
        <w:rPr>
          <w:rStyle w:val="c2"/>
          <w:sz w:val="28"/>
          <w:szCs w:val="28"/>
        </w:rPr>
        <w:t xml:space="preserve">: повышение качества работы по развитию психофизических качеств ребенка. </w:t>
      </w:r>
    </w:p>
    <w:p w:rsidR="00353D3D" w:rsidRPr="00D26198" w:rsidRDefault="00353D3D" w:rsidP="00353D3D">
      <w:pPr>
        <w:pStyle w:val="c1"/>
        <w:spacing w:before="0" w:beforeAutospacing="0" w:after="0" w:afterAutospacing="0" w:line="276" w:lineRule="auto"/>
        <w:ind w:firstLine="709"/>
        <w:jc w:val="both"/>
        <w:rPr>
          <w:rStyle w:val="c2"/>
          <w:sz w:val="28"/>
          <w:szCs w:val="28"/>
        </w:rPr>
      </w:pPr>
      <w:r w:rsidRPr="00D26198">
        <w:rPr>
          <w:rStyle w:val="c2"/>
          <w:sz w:val="28"/>
          <w:szCs w:val="28"/>
        </w:rPr>
        <w:t xml:space="preserve">    Решает </w:t>
      </w:r>
      <w:r w:rsidRPr="00D26198">
        <w:rPr>
          <w:rStyle w:val="c2"/>
          <w:b/>
          <w:sz w:val="28"/>
          <w:szCs w:val="28"/>
        </w:rPr>
        <w:t xml:space="preserve">задачи </w:t>
      </w:r>
      <w:r w:rsidRPr="00D26198">
        <w:rPr>
          <w:rStyle w:val="c2"/>
          <w:sz w:val="28"/>
          <w:szCs w:val="28"/>
        </w:rPr>
        <w:t xml:space="preserve">оздоровительной, образовательной, воспитательной направленности в </w:t>
      </w:r>
      <w:proofErr w:type="gramStart"/>
      <w:r w:rsidRPr="00D26198">
        <w:rPr>
          <w:rStyle w:val="c2"/>
          <w:sz w:val="28"/>
          <w:szCs w:val="28"/>
        </w:rPr>
        <w:t>соответствии  с</w:t>
      </w:r>
      <w:proofErr w:type="gramEnd"/>
      <w:r w:rsidRPr="00D26198">
        <w:rPr>
          <w:rStyle w:val="c2"/>
          <w:sz w:val="28"/>
          <w:szCs w:val="28"/>
        </w:rPr>
        <w:t xml:space="preserve"> содержанием работы по физическому воспитанию.</w:t>
      </w:r>
    </w:p>
    <w:p w:rsidR="00353D3D" w:rsidRPr="00D26198" w:rsidRDefault="00353D3D" w:rsidP="00353D3D">
      <w:pPr>
        <w:pStyle w:val="c1"/>
        <w:spacing w:before="0" w:beforeAutospacing="0" w:after="0" w:afterAutospacing="0" w:line="276" w:lineRule="auto"/>
        <w:ind w:firstLine="709"/>
        <w:jc w:val="both"/>
        <w:rPr>
          <w:rStyle w:val="c2"/>
          <w:sz w:val="28"/>
          <w:szCs w:val="28"/>
        </w:rPr>
      </w:pPr>
      <w:r w:rsidRPr="00D26198">
        <w:rPr>
          <w:rStyle w:val="c2"/>
          <w:sz w:val="28"/>
          <w:szCs w:val="28"/>
        </w:rPr>
        <w:t xml:space="preserve">    </w:t>
      </w:r>
      <w:proofErr w:type="gramStart"/>
      <w:r w:rsidRPr="00D26198">
        <w:rPr>
          <w:rStyle w:val="c2"/>
          <w:sz w:val="28"/>
          <w:szCs w:val="28"/>
        </w:rPr>
        <w:t>Подвижные  игры</w:t>
      </w:r>
      <w:proofErr w:type="gramEnd"/>
      <w:r w:rsidRPr="00D26198">
        <w:rPr>
          <w:rStyle w:val="c2"/>
          <w:sz w:val="28"/>
          <w:szCs w:val="28"/>
        </w:rPr>
        <w:t xml:space="preserve"> подобранны с учетом возраста, состояния здоровья, характера функциональных изменений организма и степени физической подготовленности детей.  </w:t>
      </w:r>
    </w:p>
    <w:p w:rsidR="00353D3D" w:rsidRPr="00D26198" w:rsidRDefault="00353D3D" w:rsidP="00353D3D">
      <w:pPr>
        <w:pStyle w:val="c1"/>
        <w:spacing w:before="0" w:beforeAutospacing="0" w:after="0" w:afterAutospacing="0" w:line="276" w:lineRule="auto"/>
        <w:ind w:firstLine="709"/>
        <w:jc w:val="both"/>
        <w:rPr>
          <w:rStyle w:val="c2"/>
          <w:sz w:val="28"/>
          <w:szCs w:val="28"/>
        </w:rPr>
      </w:pPr>
      <w:r w:rsidRPr="00D26198">
        <w:rPr>
          <w:rStyle w:val="c2"/>
          <w:sz w:val="28"/>
          <w:szCs w:val="28"/>
        </w:rPr>
        <w:t xml:space="preserve">    Подбор игр в соответствии с комплексно-тематическим планированием способствует закреплению представлений, полученных в организованной образовательной деятельности. </w:t>
      </w:r>
    </w:p>
    <w:p w:rsidR="00D12256" w:rsidRPr="00353D3D" w:rsidRDefault="00353D3D" w:rsidP="00353D3D">
      <w:pPr>
        <w:pStyle w:val="c1"/>
        <w:spacing w:before="0" w:beforeAutospacing="0" w:after="0" w:afterAutospacing="0" w:line="276" w:lineRule="auto"/>
        <w:ind w:firstLine="709"/>
        <w:jc w:val="both"/>
        <w:rPr>
          <w:color w:val="C00000"/>
          <w:sz w:val="28"/>
          <w:szCs w:val="28"/>
        </w:rPr>
      </w:pPr>
      <w:r w:rsidRPr="00D26198">
        <w:rPr>
          <w:rStyle w:val="c2"/>
          <w:sz w:val="28"/>
          <w:szCs w:val="28"/>
        </w:rPr>
        <w:t xml:space="preserve">    Подвижные игры используют педагоги групп как в ограниченном пространстве, так и на прогулке. Использование системы подвижных игр в занятиях корригирующей гимнастикой, физкультурных, музыкальных, групповых досугах и развлечениях, спортивных праздниках обеспечивает взаимосвязь в работе.</w:t>
      </w:r>
      <w:bookmarkStart w:id="0" w:name="_GoBack"/>
      <w:bookmarkEnd w:id="0"/>
    </w:p>
    <w:sectPr w:rsidR="00D12256" w:rsidRPr="0035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3D"/>
    <w:rsid w:val="00353D3D"/>
    <w:rsid w:val="00D1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A663"/>
  <w15:chartTrackingRefBased/>
  <w15:docId w15:val="{7DFE2540-94A3-408D-8C8B-7D01E27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D3D"/>
  </w:style>
  <w:style w:type="paragraph" w:customStyle="1" w:styleId="c1">
    <w:name w:val="c1"/>
    <w:basedOn w:val="a"/>
    <w:rsid w:val="0035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Sonqi Долгих</dc:creator>
  <cp:keywords/>
  <dc:description/>
  <cp:lastModifiedBy>Александр Sonqi Долгих</cp:lastModifiedBy>
  <cp:revision>1</cp:revision>
  <dcterms:created xsi:type="dcterms:W3CDTF">2019-10-26T04:04:00Z</dcterms:created>
  <dcterms:modified xsi:type="dcterms:W3CDTF">2019-10-26T04:05:00Z</dcterms:modified>
</cp:coreProperties>
</file>